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każdą niedzielę niehandlową Galeria Szperk jest czynna w godzinach 10:00-19:00!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każdą niedzielę niehandlową Galeria Szperk jest czynna w godzinach 10:00-19:00!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Skorzystaj z oferty: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Intermarche Gdynia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Restauracja Beneficio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Bar Beneburger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Cukiernia Sowa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☕️ A.Blikle Cukiernie Kawiarnie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Family World - Centrum Zabawy i Nauki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?️‍♀️ Saturn Fitness Gdynia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Good Luck Club Squash Gdynia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Apteka Orłowska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Galerii przez wejście główne oraz od Intermarche.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ℹ️ Zamknięte będzie przejście pomiędzy Intermarche i Bricomarche oraz wejście przy ochronie. Od godziny 19:10 będzie otwarte tylko wejście przy biurze ochrony. ? Toaleta w niedzielę niehandlową w Galerii Szperk jest czynna tylko przy Cukierni Sowa.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każdą niedzielę niehandlową Galeria Szperk jest czynna w godzinach 10:00-19:00!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Skorzystaj z oferty:</w:t>
      </w:r>
    </w:p>
    <w:p>
      <w:r>
        <w:rPr>
          <w:rFonts w:ascii="calibri" w:hAnsi="calibri" w:eastAsia="calibri" w:cs="calibri"/>
          <w:sz w:val="24"/>
          <w:szCs w:val="24"/>
        </w:rPr>
        <w:t xml:space="preserve">? Intermarche Gdynia</w:t>
      </w:r>
    </w:p>
    <w:p>
      <w:r>
        <w:rPr>
          <w:rFonts w:ascii="calibri" w:hAnsi="calibri" w:eastAsia="calibri" w:cs="calibri"/>
          <w:sz w:val="24"/>
          <w:szCs w:val="24"/>
        </w:rPr>
        <w:t xml:space="preserve">? Restauracja Beneficio</w:t>
      </w:r>
    </w:p>
    <w:p>
      <w:r>
        <w:rPr>
          <w:rFonts w:ascii="calibri" w:hAnsi="calibri" w:eastAsia="calibri" w:cs="calibri"/>
          <w:sz w:val="24"/>
          <w:szCs w:val="24"/>
        </w:rPr>
        <w:t xml:space="preserve">? Bar Beneburger</w:t>
      </w:r>
    </w:p>
    <w:p>
      <w:r>
        <w:rPr>
          <w:rFonts w:ascii="calibri" w:hAnsi="calibri" w:eastAsia="calibri" w:cs="calibri"/>
          <w:sz w:val="24"/>
          <w:szCs w:val="24"/>
        </w:rPr>
        <w:t xml:space="preserve">? Cukiernia Sowa</w:t>
      </w:r>
    </w:p>
    <w:p>
      <w:r>
        <w:rPr>
          <w:rFonts w:ascii="calibri" w:hAnsi="calibri" w:eastAsia="calibri" w:cs="calibri"/>
          <w:sz w:val="24"/>
          <w:szCs w:val="24"/>
        </w:rPr>
        <w:t xml:space="preserve">☕️ A.Blikle Cukiernie Kawiarnie</w:t>
      </w:r>
    </w:p>
    <w:p>
      <w:r>
        <w:rPr>
          <w:rFonts w:ascii="calibri" w:hAnsi="calibri" w:eastAsia="calibri" w:cs="calibri"/>
          <w:sz w:val="24"/>
          <w:szCs w:val="24"/>
        </w:rPr>
        <w:t xml:space="preserve">? Family World - Centrum Zabawy i Nauki</w:t>
      </w:r>
    </w:p>
    <w:p>
      <w:r>
        <w:rPr>
          <w:rFonts w:ascii="calibri" w:hAnsi="calibri" w:eastAsia="calibri" w:cs="calibri"/>
          <w:sz w:val="24"/>
          <w:szCs w:val="24"/>
        </w:rPr>
        <w:t xml:space="preserve">?️‍♀️ Saturn Fitness Gdynia</w:t>
      </w:r>
    </w:p>
    <w:p>
      <w:r>
        <w:rPr>
          <w:rFonts w:ascii="calibri" w:hAnsi="calibri" w:eastAsia="calibri" w:cs="calibri"/>
          <w:sz w:val="24"/>
          <w:szCs w:val="24"/>
        </w:rPr>
        <w:t xml:space="preserve">? Good Luck Club Squash Gdynia</w:t>
      </w:r>
    </w:p>
    <w:p>
      <w:r>
        <w:rPr>
          <w:rFonts w:ascii="calibri" w:hAnsi="calibri" w:eastAsia="calibri" w:cs="calibri"/>
          <w:sz w:val="24"/>
          <w:szCs w:val="24"/>
        </w:rPr>
        <w:t xml:space="preserve">? Apteka Orłowska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Galerii przez wejście główne oraz od Intermarche.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ℹ️ Zamknięte będzie przejście pomiędzy Intermarche i Bricomarche oraz wejście przy ochronie. Od godziny 19:10 będzie otwarte tylko wejście przy biurze ochrony. ? Toaleta w niedzielę niehandlową w Galerii Szperk jest czynna tylko przy Cukierni Sowa.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2025-04-26T02:33:29+02:00</dcterms:created>
  <dcterms:modified xsi:type="dcterms:W3CDTF">2025-04-26T02:33:29+02:00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