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Galeria Szperk – przyjemny czas zakupów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Galeria Szperk (ul. Płk. Dąbka 338 Kosakowo k. Gdyni).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Zapraszamy od poniedziałku do soboty w godzinach: 9:00-21:00, a w niedziele handlowe od 10:00 do 20:00. Poznaj naszą ofertę!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Galeria Szperk – przyjemny czas zakupów.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Galeria Szperk (ul. Płk. Dąbka 338 Kosakowo k. Gdyni).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Zapraszamy od poniedziałku do soboty w godzinach: 9:00-21:00, a w niedziele handlowe od 10:00 do 20:00. 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Galeria Szperk to ponad 60 sklepów i salonów z szeroką ofertą produktów oraz usług. Codzienne zakupy spożywcze i przemysłowe zrobisz w markecie Intermarche. Znajdziesz u nas także marki mody damskiej i męskiej: Bella Bra, Buena Rajstopy, CCC, Deichmann, H&amp;M, Is Folly, KIK, Mohito, New Yorker, Quiosque, Reserved, Reserved Man, Sinsay, Yes, Abro, a dla dzieci sklepy 5.10.15, Pepco i Smyk.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Szeroka oferta usług dostępna jest w salonach i punktach FotoKoncept, IQOS, Kantor, Kolporter, Mbank, Orange, Play, T-mobile, Serwis Tele-Car, Telakces.com, TopCase, UPC, Wakacje.pl, Pralnia Ladys,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Kwiaciarnia Bukiet</w:t>
        </w:r>
      </w:hyperlink>
      <w:r>
        <w:rPr>
          <w:rFonts w:ascii="calibri" w:hAnsi="calibri" w:eastAsia="calibri" w:cs="calibri"/>
          <w:sz w:val="24"/>
          <w:szCs w:val="24"/>
        </w:rPr>
        <w:t xml:space="preserve">. Artykuły do domu i ogrodu znajdziesz w Bricomarche, Hausmann meble, Home&amp;You, Jysk, a produkty dla pupili w ZOO Karina. Ofertę multimedialną zapewniają Empik oraz Neonet.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Centrum medyczne Medicorum zapewnia pełen pakiet badań i konsultacji u lekarzy specjalistów, także wieczorami i w soboty. O zdrowie i urodę zadbasz odwiedzając Pomorskie Centrum Optyczne, Ziaja, Rossmann, Aptekę Orłowską, Zdrowie w naturze, Manicure Glow, Neonail i salon Fryzjerski O'la. Doznania sportowe gwarantują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Good Luck Club – Squash</w:t>
        </w:r>
      </w:hyperlink>
      <w:r>
        <w:rPr>
          <w:rFonts w:ascii="calibri" w:hAnsi="calibri" w:eastAsia="calibri" w:cs="calibri"/>
          <w:sz w:val="24"/>
          <w:szCs w:val="24"/>
        </w:rPr>
        <w:t xml:space="preserve"> oraz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Saturn Fitness</w:t>
        </w:r>
      </w:hyperlink>
      <w:r>
        <w:rPr>
          <w:rFonts w:ascii="calibri" w:hAnsi="calibri" w:eastAsia="calibri" w:cs="calibri"/>
          <w:sz w:val="24"/>
          <w:szCs w:val="24"/>
        </w:rPr>
        <w:t xml:space="preserve">. Niezbędne akcesoria do treningu kupisz w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Martes Sport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Bogatą ofertę gastronomiczną codziennie przygotowują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Restauracja Beneficio</w:t>
        </w:r>
      </w:hyperlink>
      <w:r>
        <w:rPr>
          <w:rFonts w:ascii="calibri" w:hAnsi="calibri" w:eastAsia="calibri" w:cs="calibri"/>
          <w:sz w:val="24"/>
          <w:szCs w:val="24"/>
        </w:rPr>
        <w:t xml:space="preserve">,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Bene Burger</w:t>
        </w:r>
      </w:hyperlink>
      <w:r>
        <w:rPr>
          <w:rFonts w:ascii="calibri" w:hAnsi="calibri" w:eastAsia="calibri" w:cs="calibri"/>
          <w:sz w:val="24"/>
          <w:szCs w:val="24"/>
        </w:rPr>
        <w:t xml:space="preserve">, </w:t>
      </w: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Przystanek Szperk</w:t>
        </w:r>
      </w:hyperlink>
      <w:r>
        <w:rPr>
          <w:rFonts w:ascii="calibri" w:hAnsi="calibri" w:eastAsia="calibri" w:cs="calibri"/>
          <w:sz w:val="24"/>
          <w:szCs w:val="24"/>
        </w:rPr>
        <w:t xml:space="preserve">, </w:t>
      </w:r>
      <w:hyperlink r:id="rId14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Pociągnij za Słomkę</w:t>
        </w:r>
      </w:hyperlink>
      <w:r>
        <w:rPr>
          <w:rFonts w:ascii="calibri" w:hAnsi="calibri" w:eastAsia="calibri" w:cs="calibri"/>
          <w:sz w:val="24"/>
          <w:szCs w:val="24"/>
        </w:rPr>
        <w:t xml:space="preserve"> oraz cukiernie </w:t>
      </w:r>
      <w:hyperlink r:id="rId15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A.Blikle</w:t>
        </w:r>
      </w:hyperlink>
      <w:r>
        <w:rPr>
          <w:rFonts w:ascii="calibri" w:hAnsi="calibri" w:eastAsia="calibri" w:cs="calibri"/>
          <w:sz w:val="24"/>
          <w:szCs w:val="24"/>
        </w:rPr>
        <w:t xml:space="preserve">, </w:t>
      </w:r>
      <w:hyperlink r:id="rId16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Cukiernia Sowa</w:t>
        </w:r>
      </w:hyperlink>
      <w:r>
        <w:rPr>
          <w:rFonts w:ascii="calibri" w:hAnsi="calibri" w:eastAsia="calibri" w:cs="calibri"/>
          <w:sz w:val="24"/>
          <w:szCs w:val="24"/>
        </w:rPr>
        <w:t xml:space="preserve">, </w:t>
      </w:r>
      <w:hyperlink r:id="rId1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Carte d’Or</w:t>
        </w:r>
      </w:hyperlink>
      <w:r>
        <w:rPr>
          <w:rFonts w:ascii="calibri" w:hAnsi="calibri" w:eastAsia="calibri" w:cs="calibri"/>
          <w:sz w:val="24"/>
          <w:szCs w:val="24"/>
        </w:rPr>
        <w:t xml:space="preserve">. Szczegóły zamówień na wynos i dostaw dostępne są na profilu facebookowym.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</w:t>
      </w:r>
      <w:r>
        <w:rPr>
          <w:rFonts w:ascii="calibri" w:hAnsi="calibri" w:eastAsia="calibri" w:cs="calibri"/>
          <w:sz w:val="24"/>
          <w:szCs w:val="24"/>
          <w:b/>
        </w:rPr>
        <w:t xml:space="preserve">Drive Intermarche</w:t>
      </w:r>
      <w:r>
        <w:rPr>
          <w:rFonts w:ascii="calibri" w:hAnsi="calibri" w:eastAsia="calibri" w:cs="calibri"/>
          <w:sz w:val="24"/>
          <w:szCs w:val="24"/>
        </w:rPr>
        <w:t xml:space="preserve"> możliwe jest zrobienie bezpiecznych zakupów bez wychodzenia z samochodu – dokonaj zakupów online, przyjedź do nas, a pracownicy przygotują Twoje zamówienie i zapakują towar do bagażnika (szczegóły → </w:t>
      </w:r>
      <w:hyperlink r:id="rId1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https://intermarche.pl/drive/</w:t>
        </w:r>
      </w:hyperlink>
      <w:r>
        <w:rPr>
          <w:rFonts w:ascii="calibri" w:hAnsi="calibri" w:eastAsia="calibri" w:cs="calibri"/>
          <w:sz w:val="24"/>
          <w:szCs w:val="24"/>
        </w:rPr>
        <w:t xml:space="preserve">). Odbiór zamówień na terenie Galerii Szperk umożliwiają także </w:t>
      </w:r>
      <w:r>
        <w:rPr>
          <w:rFonts w:ascii="calibri" w:hAnsi="calibri" w:eastAsia="calibri" w:cs="calibri"/>
          <w:sz w:val="24"/>
          <w:szCs w:val="24"/>
          <w:b/>
        </w:rPr>
        <w:t xml:space="preserve">Bricomat</w:t>
      </w:r>
      <w:r>
        <w:rPr>
          <w:rFonts w:ascii="calibri" w:hAnsi="calibri" w:eastAsia="calibri" w:cs="calibri"/>
          <w:sz w:val="24"/>
          <w:szCs w:val="24"/>
        </w:rPr>
        <w:t xml:space="preserve"> (boksy są zlokalizowane przed sklepami Bricomarché w specjalnie oznaczonych strefach) oraz </w:t>
      </w:r>
      <w:r>
        <w:rPr>
          <w:rFonts w:ascii="calibri" w:hAnsi="calibri" w:eastAsia="calibri" w:cs="calibri"/>
          <w:sz w:val="24"/>
          <w:szCs w:val="24"/>
          <w:b/>
        </w:rPr>
        <w:t xml:space="preserve">paczkomat Inpost</w:t>
      </w:r>
      <w:r>
        <w:rPr>
          <w:rFonts w:ascii="calibri" w:hAnsi="calibri" w:eastAsia="calibri" w:cs="calibri"/>
          <w:sz w:val="24"/>
          <w:szCs w:val="24"/>
        </w:rPr>
        <w:t xml:space="preserve">. </w:t>
      </w:r>
      <w:r>
        <w:rPr>
          <w:rFonts w:ascii="calibri" w:hAnsi="calibri" w:eastAsia="calibri" w:cs="calibri"/>
          <w:sz w:val="24"/>
          <w:szCs w:val="24"/>
          <w:b/>
        </w:rPr>
        <w:t xml:space="preserve">Bricomarche </w:t>
      </w:r>
      <w:r>
        <w:rPr>
          <w:rFonts w:ascii="calibri" w:hAnsi="calibri" w:eastAsia="calibri" w:cs="calibri"/>
          <w:sz w:val="24"/>
          <w:szCs w:val="24"/>
        </w:rPr>
        <w:t xml:space="preserve">oferuje także usługę transportu zakupionych produktów pod wskazany adres – remont nigdy nie był tak wygodny!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pobliżu Galerii Szperk zatankujesz lub naładujesz samochód – całodobowa </w:t>
      </w:r>
      <w:r>
        <w:rPr>
          <w:rFonts w:ascii="calibri" w:hAnsi="calibri" w:eastAsia="calibri" w:cs="calibri"/>
          <w:sz w:val="24"/>
          <w:szCs w:val="24"/>
          <w:b/>
        </w:rPr>
        <w:t xml:space="preserve">stacja paliw BP</w:t>
      </w:r>
      <w:r>
        <w:rPr>
          <w:rFonts w:ascii="calibri" w:hAnsi="calibri" w:eastAsia="calibri" w:cs="calibri"/>
          <w:sz w:val="24"/>
          <w:szCs w:val="24"/>
        </w:rPr>
        <w:t xml:space="preserve"> oraz </w:t>
      </w:r>
      <w:r>
        <w:rPr>
          <w:rFonts w:ascii="calibri" w:hAnsi="calibri" w:eastAsia="calibri" w:cs="calibri"/>
          <w:sz w:val="24"/>
          <w:szCs w:val="24"/>
          <w:b/>
        </w:rPr>
        <w:t xml:space="preserve">stacja ładowania pojazdów elektrycznych Energa</w:t>
      </w:r>
      <w:r>
        <w:rPr>
          <w:rFonts w:ascii="calibri" w:hAnsi="calibri" w:eastAsia="calibri" w:cs="calibri"/>
          <w:sz w:val="24"/>
          <w:szCs w:val="24"/>
        </w:rPr>
        <w:t xml:space="preserve"> zlokalizowane są w sąsiedztwie obiektu handlowego. Bezpłatny parking zapewnia niemal tysiąc miejsc postojowych, a także stojaki dla rowerzystów. </w:t>
      </w:r>
    </w:p>
    <w:p/>
    <w:p>
      <w:r>
        <w:rPr>
          <w:rFonts w:ascii="calibri" w:hAnsi="calibri" w:eastAsia="calibri" w:cs="calibri"/>
          <w:sz w:val="24"/>
          <w:szCs w:val="24"/>
          <w:b/>
        </w:rPr>
        <w:t xml:space="preserve">Wszelkie informacje o działalności Galerii Szperk i poszczególnych salonów dostępne są zarówno na stronie Galerii (</w:t>
      </w:r>
      <w:hyperlink r:id="rId1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https://www.galeriaszperk.com/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), jak i na </w:t>
      </w:r>
      <w:hyperlink r:id="rId2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Facebooku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.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____________________________________________________________________________________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Więcej informacji o Galerii Szperk:</w:t>
      </w:r>
    </w:p>
    <w:p>
      <w:pPr>
        <w:spacing w:before="0" w:after="300"/>
      </w:pPr>
      <w:hyperlink r:id="rId1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https://www.galeriaszperk.com/</w:t>
        </w:r>
      </w:hyperlink>
      <w:hyperlink r:id="rId2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https://www.facebook.com/GaleriaSzperkGdynia/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https://www.trojmiasto.pl/Galeria-Handlowa-Szperk-o42426.html</w:t>
      </w:r>
    </w:p>
    <w:p/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Kontakt: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email: marketing_szperk@youll.pl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email: kinga.kamycka@ubm-development.com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Tel. do biura centrum: +48 58 714 70 01</w:t>
      </w:r>
    </w:p>
    <w:p/>
    <w:p>
      <w:pPr>
        <w:spacing w:before="0" w:after="300"/>
      </w:pPr>
    </w:p>
    <w:p/>
    <w:p/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galeriaszperk.com/sklep/kwiaciarnia-bukiet/" TargetMode="External"/><Relationship Id="rId8" Type="http://schemas.openxmlformats.org/officeDocument/2006/relationships/hyperlink" Target="https://www.galeriaszperk.com/sklep/good-luck-club-squash/" TargetMode="External"/><Relationship Id="rId9" Type="http://schemas.openxmlformats.org/officeDocument/2006/relationships/hyperlink" Target="https://www.galeriaszperk.com/sklep/satrun-fitness/" TargetMode="External"/><Relationship Id="rId10" Type="http://schemas.openxmlformats.org/officeDocument/2006/relationships/hyperlink" Target="https://www.galeriaszperk.com/sklep/martes-sport/" TargetMode="External"/><Relationship Id="rId11" Type="http://schemas.openxmlformats.org/officeDocument/2006/relationships/hyperlink" Target="https://www.galeriaszperk.com/sklep/restauracja-benefito/" TargetMode="External"/><Relationship Id="rId12" Type="http://schemas.openxmlformats.org/officeDocument/2006/relationships/hyperlink" Target="https://www.galeriaszperk.com/sklep/bene-burger/" TargetMode="External"/><Relationship Id="rId13" Type="http://schemas.openxmlformats.org/officeDocument/2006/relationships/hyperlink" Target="https://www.galeriaszperk.com/sklep/przystanek-szperk/" TargetMode="External"/><Relationship Id="rId14" Type="http://schemas.openxmlformats.org/officeDocument/2006/relationships/hyperlink" Target="https://www.galeriaszperk.com/sklep/pociagnij-za-slomke/" TargetMode="External"/><Relationship Id="rId15" Type="http://schemas.openxmlformats.org/officeDocument/2006/relationships/hyperlink" Target="https://www.galeriaszperk.com/sklep/a-blikle/" TargetMode="External"/><Relationship Id="rId16" Type="http://schemas.openxmlformats.org/officeDocument/2006/relationships/hyperlink" Target="https://www.galeriaszperk.com/sklep/cukiernia-sowa/" TargetMode="External"/><Relationship Id="rId17" Type="http://schemas.openxmlformats.org/officeDocument/2006/relationships/hyperlink" Target="https://www.galeriaszperk.com/sklep/carte-dor/" TargetMode="External"/><Relationship Id="rId18" Type="http://schemas.openxmlformats.org/officeDocument/2006/relationships/hyperlink" Target="https://intermarche.pl/drive/?fbclid=IwAR3Lg0N_xEW7uBRxL-4gnBlEJwBdD0Ar5dmVIj1NWo78LWEv3j9exQbnUqs" TargetMode="External"/><Relationship Id="rId19" Type="http://schemas.openxmlformats.org/officeDocument/2006/relationships/hyperlink" Target="https://www.galeriaszperk.com/" TargetMode="External"/><Relationship Id="rId20" Type="http://schemas.openxmlformats.org/officeDocument/2006/relationships/hyperlink" Target="https://www.facebook.com/GaleriaSzperkGdyni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2024-04-29T01:13:05+02:00</dcterms:created>
  <dcterms:modified xsi:type="dcterms:W3CDTF">2024-04-29T01:13:05+02:00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